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AEB9E" w14:textId="7F2D0B99" w:rsidR="00C4352C" w:rsidRPr="00D83B5F" w:rsidRDefault="00C4352C" w:rsidP="009E752D">
      <w:pPr>
        <w:jc w:val="center"/>
        <w:rPr>
          <w:rFonts w:ascii="Meiryo UI" w:eastAsia="Meiryo UI" w:hAnsi="Meiryo UI"/>
          <w:b/>
          <w:bCs/>
          <w:sz w:val="36"/>
          <w:szCs w:val="36"/>
        </w:rPr>
      </w:pPr>
      <w:r w:rsidRPr="00D83B5F">
        <w:rPr>
          <w:rFonts w:ascii="Meiryo UI" w:eastAsia="Meiryo UI" w:hAnsi="Meiryo UI" w:hint="eastAsia"/>
          <w:b/>
          <w:bCs/>
          <w:sz w:val="36"/>
          <w:szCs w:val="36"/>
        </w:rPr>
        <w:t>アミロイドPET/CT検査</w:t>
      </w:r>
      <w:r w:rsidR="008F5DF7" w:rsidRPr="00D83B5F">
        <w:rPr>
          <w:rFonts w:ascii="Meiryo UI" w:eastAsia="Meiryo UI" w:hAnsi="Meiryo UI" w:hint="eastAsia"/>
          <w:b/>
          <w:bCs/>
          <w:sz w:val="36"/>
          <w:szCs w:val="36"/>
        </w:rPr>
        <w:t>の</w:t>
      </w:r>
      <w:r w:rsidRPr="00D83B5F">
        <w:rPr>
          <w:rFonts w:ascii="Meiryo UI" w:eastAsia="Meiryo UI" w:hAnsi="Meiryo UI" w:hint="eastAsia"/>
          <w:b/>
          <w:bCs/>
          <w:sz w:val="36"/>
          <w:szCs w:val="36"/>
        </w:rPr>
        <w:t>説明と同意書</w:t>
      </w:r>
    </w:p>
    <w:p w14:paraId="355A0597" w14:textId="52602D98" w:rsidR="00C4352C" w:rsidRPr="00B52001" w:rsidRDefault="00C4352C" w:rsidP="009E752D">
      <w:pPr>
        <w:jc w:val="right"/>
        <w:rPr>
          <w:rFonts w:ascii="Meiryo UI" w:eastAsia="Meiryo UI" w:hAnsi="Meiryo UI"/>
        </w:rPr>
      </w:pPr>
      <w:r w:rsidRPr="00B52001">
        <w:rPr>
          <w:rFonts w:ascii="Meiryo UI" w:eastAsia="Meiryo UI" w:hAnsi="Meiryo UI" w:hint="eastAsia"/>
          <w:bdr w:val="single" w:sz="4" w:space="0" w:color="auto"/>
        </w:rPr>
        <w:t>この説明と同意書は、検査当日</w:t>
      </w:r>
      <w:r w:rsidR="009E6D5B" w:rsidRPr="00B52001">
        <w:rPr>
          <w:rFonts w:ascii="Meiryo UI" w:eastAsia="Meiryo UI" w:hAnsi="Meiryo UI" w:hint="eastAsia"/>
          <w:bdr w:val="single" w:sz="4" w:space="0" w:color="auto"/>
        </w:rPr>
        <w:t>ご持参</w:t>
      </w:r>
      <w:r w:rsidRPr="00B52001">
        <w:rPr>
          <w:rFonts w:ascii="Meiryo UI" w:eastAsia="Meiryo UI" w:hAnsi="Meiryo UI" w:hint="eastAsia"/>
          <w:bdr w:val="single" w:sz="4" w:space="0" w:color="auto"/>
        </w:rPr>
        <w:t>ください</w:t>
      </w:r>
    </w:p>
    <w:p w14:paraId="7E6EF4D4" w14:textId="5BAB553B" w:rsidR="008B0A48" w:rsidRPr="008B0A48" w:rsidRDefault="008B0A48" w:rsidP="008B0A48">
      <w:pPr>
        <w:pStyle w:val="a6"/>
        <w:numPr>
          <w:ilvl w:val="0"/>
          <w:numId w:val="3"/>
        </w:numPr>
        <w:pBdr>
          <w:left w:val="single" w:sz="48" w:space="4" w:color="BFBFBF" w:themeColor="background1" w:themeShade="BF"/>
          <w:bottom w:val="single" w:sz="2" w:space="1" w:color="BFBFBF" w:themeColor="background1" w:themeShade="BF"/>
        </w:pBdr>
        <w:spacing w:line="0" w:lineRule="atLeast"/>
        <w:ind w:leftChars="0"/>
        <w:rPr>
          <w:rFonts w:ascii="Meiryo UI" w:eastAsia="Meiryo UI" w:hAnsi="Meiryo UI" w:cs="メイリオ"/>
          <w:b/>
          <w:szCs w:val="21"/>
        </w:rPr>
      </w:pPr>
      <w:r w:rsidRPr="008B0A48">
        <w:rPr>
          <w:rFonts w:ascii="Meiryo UI" w:eastAsia="Meiryo UI" w:hAnsi="Meiryo UI" w:cs="メイリオ" w:hint="eastAsia"/>
          <w:b/>
          <w:szCs w:val="21"/>
        </w:rPr>
        <w:t>アミロイドPET/CT検査について</w:t>
      </w:r>
    </w:p>
    <w:p w14:paraId="6524CB02" w14:textId="71EB801D" w:rsidR="003E0908" w:rsidRPr="00B52001" w:rsidRDefault="00161B30" w:rsidP="008B0A48">
      <w:pPr>
        <w:spacing w:before="120" w:after="120"/>
        <w:ind w:firstLineChars="100" w:firstLine="210"/>
        <w:rPr>
          <w:rFonts w:ascii="Meiryo UI" w:eastAsia="Meiryo UI" w:hAnsi="Meiryo UI"/>
        </w:rPr>
      </w:pPr>
      <w:r w:rsidRPr="00B52001">
        <w:rPr>
          <w:rFonts w:ascii="Meiryo UI" w:eastAsia="Meiryo UI" w:hAnsi="Meiryo UI" w:hint="eastAsia"/>
        </w:rPr>
        <w:t>この検査は、</w:t>
      </w:r>
      <w:r w:rsidRPr="00B52001">
        <w:rPr>
          <w:rFonts w:ascii="Meiryo UI" w:eastAsia="Meiryo UI" w:hAnsi="Meiryo UI"/>
        </w:rPr>
        <w:t>アルツハイマー病による軽度認知障害または軽度の認知症が疑われる方</w:t>
      </w:r>
      <w:r w:rsidRPr="00B52001">
        <w:rPr>
          <w:rFonts w:ascii="Meiryo UI" w:eastAsia="Meiryo UI" w:hAnsi="Meiryo UI" w:hint="eastAsia"/>
        </w:rPr>
        <w:t>への検査です。</w:t>
      </w:r>
      <w:r w:rsidR="003E0908" w:rsidRPr="00B52001">
        <w:rPr>
          <w:rFonts w:ascii="Meiryo UI" w:eastAsia="Meiryo UI" w:hAnsi="Meiryo UI"/>
        </w:rPr>
        <w:t>アルツハイマー型認知症では発症する前から脳内にアミロイドβが沈着していると考えられて</w:t>
      </w:r>
      <w:r w:rsidR="00CD0CF0" w:rsidRPr="00B52001">
        <w:rPr>
          <w:rFonts w:ascii="Meiryo UI" w:eastAsia="Meiryo UI" w:hAnsi="Meiryo UI" w:hint="eastAsia"/>
        </w:rPr>
        <w:t>いますが</w:t>
      </w:r>
      <w:r w:rsidR="00AF450A" w:rsidRPr="00B52001">
        <w:rPr>
          <w:rFonts w:ascii="Meiryo UI" w:eastAsia="Meiryo UI" w:hAnsi="Meiryo UI" w:hint="eastAsia"/>
        </w:rPr>
        <w:t>、</w:t>
      </w:r>
      <w:r w:rsidR="00F412C8" w:rsidRPr="00B52001">
        <w:rPr>
          <w:rFonts w:ascii="Meiryo UI" w:eastAsia="Meiryo UI" w:hAnsi="Meiryo UI" w:hint="eastAsia"/>
        </w:rPr>
        <w:t>この</w:t>
      </w:r>
      <w:r w:rsidR="003E0908" w:rsidRPr="00B52001">
        <w:rPr>
          <w:rFonts w:ascii="Meiryo UI" w:eastAsia="Meiryo UI" w:hAnsi="Meiryo UI"/>
        </w:rPr>
        <w:t>アミロイド</w:t>
      </w:r>
      <w:r w:rsidR="00F412C8" w:rsidRPr="00B52001">
        <w:rPr>
          <w:rFonts w:ascii="Meiryo UI" w:eastAsia="Meiryo UI" w:hAnsi="Meiryo UI" w:hint="eastAsia"/>
        </w:rPr>
        <w:t>βを取り除</w:t>
      </w:r>
      <w:r w:rsidR="00CD0CF0" w:rsidRPr="00B52001">
        <w:rPr>
          <w:rFonts w:ascii="Meiryo UI" w:eastAsia="Meiryo UI" w:hAnsi="Meiryo UI" w:hint="eastAsia"/>
        </w:rPr>
        <w:t>き、認知症の症状進行を遅らせる</w:t>
      </w:r>
      <w:r w:rsidR="00AF450A" w:rsidRPr="00B52001">
        <w:rPr>
          <w:rFonts w:ascii="Meiryo UI" w:eastAsia="Meiryo UI" w:hAnsi="Meiryo UI" w:hint="eastAsia"/>
        </w:rPr>
        <w:t>薬物</w:t>
      </w:r>
      <w:r w:rsidRPr="00B52001">
        <w:rPr>
          <w:rFonts w:ascii="Meiryo UI" w:eastAsia="Meiryo UI" w:hAnsi="Meiryo UI" w:hint="eastAsia"/>
        </w:rPr>
        <w:t>治療</w:t>
      </w:r>
      <w:r w:rsidR="00AF450A" w:rsidRPr="00B52001">
        <w:rPr>
          <w:rFonts w:ascii="Meiryo UI" w:eastAsia="Meiryo UI" w:hAnsi="Meiryo UI" w:hint="eastAsia"/>
        </w:rPr>
        <w:t>があります。</w:t>
      </w:r>
      <w:r w:rsidR="00F412C8" w:rsidRPr="00B52001">
        <w:rPr>
          <w:rFonts w:ascii="Meiryo UI" w:eastAsia="Meiryo UI" w:hAnsi="Meiryo UI"/>
        </w:rPr>
        <w:t>脳アミロイドPET</w:t>
      </w:r>
      <w:r w:rsidR="00F412C8" w:rsidRPr="00B52001">
        <w:rPr>
          <w:rFonts w:ascii="Meiryo UI" w:eastAsia="Meiryo UI" w:hAnsi="Meiryo UI" w:hint="eastAsia"/>
        </w:rPr>
        <w:t>/CT</w:t>
      </w:r>
      <w:r w:rsidR="00F412C8" w:rsidRPr="00B52001">
        <w:rPr>
          <w:rFonts w:ascii="Meiryo UI" w:eastAsia="Meiryo UI" w:hAnsi="Meiryo UI"/>
        </w:rPr>
        <w:t>検査で</w:t>
      </w:r>
      <w:r w:rsidR="00D727DE" w:rsidRPr="00B52001">
        <w:rPr>
          <w:rFonts w:ascii="Meiryo UI" w:eastAsia="Meiryo UI" w:hAnsi="Meiryo UI" w:hint="eastAsia"/>
        </w:rPr>
        <w:t>は</w:t>
      </w:r>
      <w:r w:rsidR="00F412C8" w:rsidRPr="00B52001">
        <w:rPr>
          <w:rFonts w:ascii="Meiryo UI" w:eastAsia="Meiryo UI" w:hAnsi="Meiryo UI"/>
        </w:rPr>
        <w:t>、アミロイドβ</w:t>
      </w:r>
      <w:r w:rsidR="00F412C8" w:rsidRPr="00B52001">
        <w:rPr>
          <w:rFonts w:ascii="Meiryo UI" w:eastAsia="Meiryo UI" w:hAnsi="Meiryo UI" w:hint="eastAsia"/>
        </w:rPr>
        <w:t>が</w:t>
      </w:r>
      <w:r w:rsidR="00F412C8" w:rsidRPr="00B52001">
        <w:rPr>
          <w:rFonts w:ascii="Meiryo UI" w:eastAsia="Meiryo UI" w:hAnsi="Meiryo UI"/>
        </w:rPr>
        <w:t>脳内</w:t>
      </w:r>
      <w:r w:rsidR="00F412C8" w:rsidRPr="00B52001">
        <w:rPr>
          <w:rFonts w:ascii="Meiryo UI" w:eastAsia="Meiryo UI" w:hAnsi="Meiryo UI" w:hint="eastAsia"/>
        </w:rPr>
        <w:t>に</w:t>
      </w:r>
      <w:r w:rsidR="00F412C8" w:rsidRPr="00B52001">
        <w:rPr>
          <w:rFonts w:ascii="Meiryo UI" w:eastAsia="Meiryo UI" w:hAnsi="Meiryo UI"/>
        </w:rPr>
        <w:t>沈着</w:t>
      </w:r>
      <w:r w:rsidR="00F412C8" w:rsidRPr="00B52001">
        <w:rPr>
          <w:rFonts w:ascii="Meiryo UI" w:eastAsia="Meiryo UI" w:hAnsi="Meiryo UI" w:hint="eastAsia"/>
        </w:rPr>
        <w:t>している</w:t>
      </w:r>
      <w:r w:rsidR="009B0C89" w:rsidRPr="00B52001">
        <w:rPr>
          <w:rFonts w:ascii="Meiryo UI" w:eastAsia="Meiryo UI" w:hAnsi="Meiryo UI" w:hint="eastAsia"/>
        </w:rPr>
        <w:t>様子</w:t>
      </w:r>
      <w:r w:rsidR="00F412C8" w:rsidRPr="00B52001">
        <w:rPr>
          <w:rFonts w:ascii="Meiryo UI" w:eastAsia="Meiryo UI" w:hAnsi="Meiryo UI"/>
        </w:rPr>
        <w:t>を画像</w:t>
      </w:r>
      <w:r w:rsidR="00F412C8" w:rsidRPr="00B52001">
        <w:rPr>
          <w:rFonts w:ascii="Meiryo UI" w:eastAsia="Meiryo UI" w:hAnsi="Meiryo UI" w:hint="eastAsia"/>
        </w:rPr>
        <w:t>化すること</w:t>
      </w:r>
      <w:r w:rsidR="00AF450A" w:rsidRPr="00B52001">
        <w:rPr>
          <w:rFonts w:ascii="Meiryo UI" w:eastAsia="Meiryo UI" w:hAnsi="Meiryo UI" w:hint="eastAsia"/>
        </w:rPr>
        <w:t>で、患者さんが</w:t>
      </w:r>
      <w:r w:rsidR="00292CBA" w:rsidRPr="00B52001">
        <w:rPr>
          <w:rFonts w:ascii="Meiryo UI" w:eastAsia="Meiryo UI" w:hAnsi="Meiryo UI" w:hint="eastAsia"/>
        </w:rPr>
        <w:t>薬物</w:t>
      </w:r>
      <w:r w:rsidR="00AF450A" w:rsidRPr="00B52001">
        <w:rPr>
          <w:rFonts w:ascii="Meiryo UI" w:eastAsia="Meiryo UI" w:hAnsi="Meiryo UI" w:hint="eastAsia"/>
        </w:rPr>
        <w:t>治療</w:t>
      </w:r>
      <w:r w:rsidR="00292CBA" w:rsidRPr="00B52001">
        <w:rPr>
          <w:rFonts w:ascii="Meiryo UI" w:eastAsia="Meiryo UI" w:hAnsi="Meiryo UI" w:hint="eastAsia"/>
        </w:rPr>
        <w:t>の</w:t>
      </w:r>
      <w:r w:rsidR="00AF450A" w:rsidRPr="00B52001">
        <w:rPr>
          <w:rFonts w:ascii="Meiryo UI" w:eastAsia="Meiryo UI" w:hAnsi="Meiryo UI" w:hint="eastAsia"/>
        </w:rPr>
        <w:t>対象となるかどうか</w:t>
      </w:r>
      <w:r w:rsidR="00AF450A" w:rsidRPr="00B52001">
        <w:rPr>
          <w:rFonts w:ascii="Meiryo UI" w:eastAsia="Meiryo UI" w:hAnsi="Meiryo UI"/>
        </w:rPr>
        <w:t>を判定</w:t>
      </w:r>
      <w:r w:rsidR="00AF450A" w:rsidRPr="00B52001">
        <w:rPr>
          <w:rFonts w:ascii="Meiryo UI" w:eastAsia="Meiryo UI" w:hAnsi="Meiryo UI" w:hint="eastAsia"/>
        </w:rPr>
        <w:t>しま</w:t>
      </w:r>
      <w:r w:rsidR="00F412C8" w:rsidRPr="00B52001">
        <w:rPr>
          <w:rFonts w:ascii="Meiryo UI" w:eastAsia="Meiryo UI" w:hAnsi="Meiryo UI"/>
        </w:rPr>
        <w:t>す。</w:t>
      </w:r>
    </w:p>
    <w:p w14:paraId="0836C646" w14:textId="30F98BC0" w:rsidR="00C4352C" w:rsidRPr="008B0A48" w:rsidRDefault="008B0A48" w:rsidP="008B0A48">
      <w:pPr>
        <w:pStyle w:val="a6"/>
        <w:numPr>
          <w:ilvl w:val="0"/>
          <w:numId w:val="3"/>
        </w:numPr>
        <w:pBdr>
          <w:left w:val="single" w:sz="48" w:space="4" w:color="BFBFBF" w:themeColor="background1" w:themeShade="BF"/>
          <w:bottom w:val="single" w:sz="2" w:space="1" w:color="BFBFBF" w:themeColor="background1" w:themeShade="BF"/>
        </w:pBdr>
        <w:spacing w:line="0" w:lineRule="atLeast"/>
        <w:ind w:leftChars="0"/>
        <w:rPr>
          <w:rFonts w:ascii="Meiryo UI" w:eastAsia="Meiryo UI" w:hAnsi="Meiryo UI" w:cs="メイリオ"/>
          <w:b/>
          <w:szCs w:val="21"/>
        </w:rPr>
      </w:pPr>
      <w:r>
        <w:rPr>
          <w:rFonts w:ascii="Meiryo UI" w:eastAsia="Meiryo UI" w:hAnsi="Meiryo UI" w:cs="メイリオ" w:hint="eastAsia"/>
          <w:b/>
          <w:szCs w:val="21"/>
        </w:rPr>
        <w:t>検査薬の副作用と対応</w:t>
      </w:r>
    </w:p>
    <w:p w14:paraId="5256E773" w14:textId="7791B42B" w:rsidR="003E0908" w:rsidRPr="00B52001" w:rsidRDefault="00923BEB" w:rsidP="008B0A48">
      <w:pPr>
        <w:spacing w:before="120"/>
        <w:rPr>
          <w:rFonts w:ascii="Meiryo UI" w:eastAsia="Meiryo UI" w:hAnsi="Meiryo UI"/>
        </w:rPr>
      </w:pPr>
      <w:r w:rsidRPr="00B52001">
        <w:rPr>
          <w:rFonts w:ascii="Meiryo UI" w:eastAsia="Meiryo UI" w:hAnsi="Meiryo UI" w:hint="eastAsia"/>
        </w:rPr>
        <w:t xml:space="preserve">　</w:t>
      </w:r>
      <w:r w:rsidR="00237AE7" w:rsidRPr="00B52001">
        <w:rPr>
          <w:rFonts w:ascii="Meiryo UI" w:eastAsia="Meiryo UI" w:hAnsi="Meiryo UI" w:hint="eastAsia"/>
        </w:rPr>
        <w:t>お薬の副作用について、</w:t>
      </w:r>
      <w:r w:rsidR="003E0908" w:rsidRPr="00B52001">
        <w:rPr>
          <w:rFonts w:ascii="Meiryo UI" w:eastAsia="Meiryo UI" w:hAnsi="Meiryo UI"/>
        </w:rPr>
        <w:t>発現頻度は稀ですが、1～５％未満で紅潮、血圧上昇、悪心、胸部不快感、0.5～1％未満で頭痛や浮動性めまいが報告されています。ごく稀（0.2％）にアナフィラキシー</w:t>
      </w:r>
      <w:r w:rsidR="003E0908" w:rsidRPr="00B52001">
        <w:rPr>
          <w:rFonts w:ascii="Meiryo UI" w:eastAsia="Meiryo UI" w:hAnsi="Meiryo UI" w:hint="eastAsia"/>
        </w:rPr>
        <w:t>ショック</w:t>
      </w:r>
      <w:r w:rsidR="009B0C89" w:rsidRPr="00B52001">
        <w:rPr>
          <w:rFonts w:ascii="Meiryo UI" w:eastAsia="Meiryo UI" w:hAnsi="Meiryo UI" w:hint="eastAsia"/>
        </w:rPr>
        <w:t>の報告が</w:t>
      </w:r>
      <w:r w:rsidR="003E0908" w:rsidRPr="00B52001">
        <w:rPr>
          <w:rFonts w:ascii="Meiryo UI" w:eastAsia="Meiryo UI" w:hAnsi="Meiryo UI"/>
        </w:rPr>
        <w:t>あります</w:t>
      </w:r>
      <w:r w:rsidR="003E0908" w:rsidRPr="00B52001">
        <w:rPr>
          <w:rFonts w:ascii="Meiryo UI" w:eastAsia="Meiryo UI" w:hAnsi="Meiryo UI" w:hint="eastAsia"/>
        </w:rPr>
        <w:t>。万が一副作用がみられた場合、症状に応じて適切に対応いたします</w:t>
      </w:r>
      <w:r w:rsidR="003E0908" w:rsidRPr="00B52001">
        <w:rPr>
          <w:rFonts w:ascii="Meiryo UI" w:eastAsia="Meiryo UI" w:hAnsi="Meiryo UI"/>
        </w:rPr>
        <w:t>。</w:t>
      </w:r>
    </w:p>
    <w:p w14:paraId="3BEDC428" w14:textId="01573738" w:rsidR="00237AE7" w:rsidRPr="00B52001" w:rsidRDefault="00923BEB" w:rsidP="008B0A48">
      <w:pPr>
        <w:spacing w:after="120"/>
        <w:rPr>
          <w:rFonts w:ascii="Meiryo UI" w:eastAsia="Meiryo UI" w:hAnsi="Meiryo UI"/>
        </w:rPr>
      </w:pPr>
      <w:r w:rsidRPr="00B52001">
        <w:rPr>
          <w:rFonts w:ascii="Meiryo UI" w:eastAsia="Meiryo UI" w:hAnsi="Meiryo UI" w:hint="eastAsia"/>
        </w:rPr>
        <w:t xml:space="preserve">　</w:t>
      </w:r>
      <w:r w:rsidR="00237AE7" w:rsidRPr="00B52001">
        <w:rPr>
          <w:rFonts w:ascii="Meiryo UI" w:eastAsia="Meiryo UI" w:hAnsi="Meiryo UI" w:hint="eastAsia"/>
        </w:rPr>
        <w:t>検査薬に</w:t>
      </w:r>
      <w:r w:rsidRPr="00B52001">
        <w:rPr>
          <w:rFonts w:ascii="Meiryo UI" w:eastAsia="Meiryo UI" w:hAnsi="Meiryo UI" w:hint="eastAsia"/>
        </w:rPr>
        <w:t>微量</w:t>
      </w:r>
      <w:r w:rsidR="00237AE7" w:rsidRPr="00B52001">
        <w:rPr>
          <w:rFonts w:ascii="Meiryo UI" w:eastAsia="Meiryo UI" w:hAnsi="Meiryo UI" w:hint="eastAsia"/>
        </w:rPr>
        <w:t>のアルコールが含まれるため、アルコールに重篤な過敏症がある</w:t>
      </w:r>
      <w:r w:rsidR="00764BFB" w:rsidRPr="00B52001">
        <w:rPr>
          <w:rFonts w:ascii="Meiryo UI" w:eastAsia="Meiryo UI" w:hAnsi="Meiryo UI" w:hint="eastAsia"/>
        </w:rPr>
        <w:t>方</w:t>
      </w:r>
      <w:r w:rsidR="00237AE7" w:rsidRPr="00B52001">
        <w:rPr>
          <w:rFonts w:ascii="Meiryo UI" w:eastAsia="Meiryo UI" w:hAnsi="Meiryo UI" w:hint="eastAsia"/>
        </w:rPr>
        <w:t>はお申し出</w:t>
      </w:r>
      <w:r w:rsidR="00764BFB" w:rsidRPr="00B52001">
        <w:rPr>
          <w:rFonts w:ascii="Meiryo UI" w:eastAsia="Meiryo UI" w:hAnsi="Meiryo UI" w:hint="eastAsia"/>
        </w:rPr>
        <w:t>下さい</w:t>
      </w:r>
      <w:r w:rsidR="00237AE7" w:rsidRPr="00B52001">
        <w:rPr>
          <w:rFonts w:ascii="Meiryo UI" w:eastAsia="Meiryo UI" w:hAnsi="Meiryo UI" w:hint="eastAsia"/>
        </w:rPr>
        <w:t>。</w:t>
      </w:r>
    </w:p>
    <w:p w14:paraId="24E0EB17" w14:textId="635AB085" w:rsidR="005237DE" w:rsidRPr="008B0A48" w:rsidRDefault="008B0A48" w:rsidP="008B0A48">
      <w:pPr>
        <w:pStyle w:val="a6"/>
        <w:numPr>
          <w:ilvl w:val="0"/>
          <w:numId w:val="3"/>
        </w:numPr>
        <w:pBdr>
          <w:left w:val="single" w:sz="48" w:space="4" w:color="BFBFBF" w:themeColor="background1" w:themeShade="BF"/>
          <w:bottom w:val="single" w:sz="2" w:space="1" w:color="BFBFBF" w:themeColor="background1" w:themeShade="BF"/>
        </w:pBdr>
        <w:spacing w:line="0" w:lineRule="atLeast"/>
        <w:ind w:leftChars="0"/>
        <w:rPr>
          <w:rFonts w:ascii="Meiryo UI" w:eastAsia="Meiryo UI" w:hAnsi="Meiryo UI" w:cs="メイリオ"/>
          <w:b/>
          <w:szCs w:val="21"/>
        </w:rPr>
      </w:pPr>
      <w:r>
        <w:rPr>
          <w:rFonts w:ascii="Meiryo UI" w:eastAsia="Meiryo UI" w:hAnsi="Meiryo UI" w:cs="メイリオ" w:hint="eastAsia"/>
          <w:b/>
          <w:szCs w:val="21"/>
        </w:rPr>
        <w:t>放射性被ばく</w:t>
      </w:r>
    </w:p>
    <w:p w14:paraId="394CB3AD" w14:textId="71F2EC7F" w:rsidR="005237DE" w:rsidRPr="00B52001" w:rsidRDefault="00923BEB" w:rsidP="008B0A48">
      <w:pPr>
        <w:spacing w:before="120"/>
        <w:rPr>
          <w:rFonts w:ascii="Meiryo UI" w:eastAsia="Meiryo UI" w:hAnsi="Meiryo UI"/>
        </w:rPr>
      </w:pPr>
      <w:r w:rsidRPr="00B52001">
        <w:rPr>
          <w:rFonts w:ascii="Meiryo UI" w:eastAsia="Meiryo UI" w:hAnsi="Meiryo UI" w:hint="eastAsia"/>
        </w:rPr>
        <w:t xml:space="preserve">　</w:t>
      </w:r>
      <w:r w:rsidR="005237DE" w:rsidRPr="00B52001">
        <w:rPr>
          <w:rFonts w:ascii="Meiryo UI" w:eastAsia="Meiryo UI" w:hAnsi="Meiryo UI" w:hint="eastAsia"/>
        </w:rPr>
        <w:t>放射性薬剤</w:t>
      </w:r>
      <w:r w:rsidR="00237AE7" w:rsidRPr="00B52001">
        <w:rPr>
          <w:rFonts w:ascii="Meiryo UI" w:eastAsia="Meiryo UI" w:hAnsi="Meiryo UI" w:hint="eastAsia"/>
        </w:rPr>
        <w:t>の注射</w:t>
      </w:r>
      <w:r w:rsidR="002A2BA9" w:rsidRPr="00B52001">
        <w:rPr>
          <w:rFonts w:ascii="Meiryo UI" w:eastAsia="Meiryo UI" w:hAnsi="Meiryo UI" w:hint="eastAsia"/>
        </w:rPr>
        <w:t>およびCT検査</w:t>
      </w:r>
      <w:r w:rsidR="005237DE" w:rsidRPr="00B52001">
        <w:rPr>
          <w:rFonts w:ascii="Meiryo UI" w:eastAsia="Meiryo UI" w:hAnsi="Meiryo UI" w:hint="eastAsia"/>
        </w:rPr>
        <w:t>によ</w:t>
      </w:r>
      <w:r w:rsidR="002A2BA9" w:rsidRPr="00B52001">
        <w:rPr>
          <w:rFonts w:ascii="Meiryo UI" w:eastAsia="Meiryo UI" w:hAnsi="Meiryo UI" w:hint="eastAsia"/>
        </w:rPr>
        <w:t>り</w:t>
      </w:r>
      <w:r w:rsidR="005237DE" w:rsidRPr="00B52001">
        <w:rPr>
          <w:rFonts w:ascii="Meiryo UI" w:eastAsia="Meiryo UI" w:hAnsi="Meiryo UI" w:hint="eastAsia"/>
        </w:rPr>
        <w:t>少量の被ばく</w:t>
      </w:r>
      <w:r w:rsidR="002A2BA9" w:rsidRPr="00B52001">
        <w:rPr>
          <w:rFonts w:ascii="Meiryo UI" w:eastAsia="Meiryo UI" w:hAnsi="Meiryo UI" w:hint="eastAsia"/>
        </w:rPr>
        <w:t>があります。放射性薬剤は</w:t>
      </w:r>
      <w:r w:rsidR="005237DE" w:rsidRPr="00B52001">
        <w:rPr>
          <w:rFonts w:ascii="Meiryo UI" w:eastAsia="Meiryo UI" w:hAnsi="Meiryo UI" w:hint="eastAsia"/>
        </w:rPr>
        <w:t>時間</w:t>
      </w:r>
      <w:r w:rsidR="002A2BA9" w:rsidRPr="00B52001">
        <w:rPr>
          <w:rFonts w:ascii="Meiryo UI" w:eastAsia="Meiryo UI" w:hAnsi="Meiryo UI" w:hint="eastAsia"/>
        </w:rPr>
        <w:t>と共に</w:t>
      </w:r>
      <w:r w:rsidR="005237DE" w:rsidRPr="00B52001">
        <w:rPr>
          <w:rFonts w:ascii="Meiryo UI" w:eastAsia="Meiryo UI" w:hAnsi="Meiryo UI" w:hint="eastAsia"/>
        </w:rPr>
        <w:t>放射能が低下し、約2時間で半分に、翌日にはほとんどなくなります。また、</w:t>
      </w:r>
      <w:r w:rsidR="002A2BA9" w:rsidRPr="00B52001">
        <w:rPr>
          <w:rFonts w:ascii="Meiryo UI" w:eastAsia="Meiryo UI" w:hAnsi="Meiryo UI" w:hint="eastAsia"/>
        </w:rPr>
        <w:t>X線を使用する</w:t>
      </w:r>
      <w:r w:rsidR="005237DE" w:rsidRPr="00B52001">
        <w:rPr>
          <w:rFonts w:ascii="Meiryo UI" w:eastAsia="Meiryo UI" w:hAnsi="Meiryo UI" w:hint="eastAsia"/>
        </w:rPr>
        <w:t>CT検査も少量の被ばくを伴いますが、これ</w:t>
      </w:r>
      <w:r w:rsidR="00237AE7" w:rsidRPr="00B52001">
        <w:rPr>
          <w:rFonts w:ascii="Meiryo UI" w:eastAsia="Meiryo UI" w:hAnsi="Meiryo UI" w:hint="eastAsia"/>
        </w:rPr>
        <w:t>ら</w:t>
      </w:r>
      <w:r w:rsidR="005237DE" w:rsidRPr="00B52001">
        <w:rPr>
          <w:rFonts w:ascii="Meiryo UI" w:eastAsia="Meiryo UI" w:hAnsi="Meiryo UI" w:hint="eastAsia"/>
        </w:rPr>
        <w:t>による放射線障害が起きることはなく、閾値のないがんのリスクも検出困難なほど低いとされています。</w:t>
      </w:r>
      <w:r w:rsidR="002A2BA9" w:rsidRPr="00B52001">
        <w:rPr>
          <w:rFonts w:ascii="Meiryo UI" w:eastAsia="Meiryo UI" w:hAnsi="Meiryo UI" w:hint="eastAsia"/>
        </w:rPr>
        <w:t>当院では必要最小限の</w:t>
      </w:r>
      <w:r w:rsidR="002A2BA9" w:rsidRPr="00B52001">
        <w:rPr>
          <w:rFonts w:ascii="Meiryo UI" w:eastAsia="Meiryo UI" w:hAnsi="Meiryo UI"/>
        </w:rPr>
        <w:t>被ばく</w:t>
      </w:r>
      <w:r w:rsidR="002A2BA9" w:rsidRPr="00B52001">
        <w:rPr>
          <w:rFonts w:ascii="Meiryo UI" w:eastAsia="Meiryo UI" w:hAnsi="Meiryo UI" w:hint="eastAsia"/>
        </w:rPr>
        <w:t>となるよう努めております。</w:t>
      </w:r>
    </w:p>
    <w:p w14:paraId="4E95C944" w14:textId="18D32727" w:rsidR="005237DE" w:rsidRPr="00B52001" w:rsidRDefault="00923BEB" w:rsidP="008B0A48">
      <w:pPr>
        <w:spacing w:after="120"/>
        <w:rPr>
          <w:rFonts w:ascii="Meiryo UI" w:eastAsia="Meiryo UI" w:hAnsi="Meiryo UI"/>
        </w:rPr>
      </w:pPr>
      <w:r w:rsidRPr="00B52001">
        <w:rPr>
          <w:rFonts w:ascii="Meiryo UI" w:eastAsia="Meiryo UI" w:hAnsi="Meiryo UI" w:hint="eastAsia"/>
        </w:rPr>
        <w:t xml:space="preserve">　 </w:t>
      </w:r>
      <w:r w:rsidR="005237DE" w:rsidRPr="00B52001">
        <w:rPr>
          <w:rFonts w:ascii="Meiryo UI" w:eastAsia="Meiryo UI" w:hAnsi="Meiryo UI"/>
        </w:rPr>
        <w:t>ただし、妊娠している方の検査は</w:t>
      </w:r>
      <w:r w:rsidR="00371EDC" w:rsidRPr="00B52001">
        <w:rPr>
          <w:rFonts w:ascii="Meiryo UI" w:eastAsia="Meiryo UI" w:hAnsi="Meiryo UI" w:hint="eastAsia"/>
        </w:rPr>
        <w:t>行い</w:t>
      </w:r>
      <w:r w:rsidR="005237DE" w:rsidRPr="00B52001">
        <w:rPr>
          <w:rFonts w:ascii="Meiryo UI" w:eastAsia="Meiryo UI" w:hAnsi="Meiryo UI"/>
        </w:rPr>
        <w:t>ません。検査後24時間は微量の放射線が体内に残っているため、当日の授乳と</w:t>
      </w:r>
      <w:r w:rsidR="00237AE7" w:rsidRPr="00B52001">
        <w:rPr>
          <w:rFonts w:ascii="Meiryo UI" w:eastAsia="Meiryo UI" w:hAnsi="Meiryo UI" w:hint="eastAsia"/>
        </w:rPr>
        <w:t>、</w:t>
      </w:r>
      <w:r w:rsidR="005237DE" w:rsidRPr="00B52001">
        <w:rPr>
          <w:rFonts w:ascii="Meiryo UI" w:eastAsia="Meiryo UI" w:hAnsi="Meiryo UI"/>
        </w:rPr>
        <w:t>乳幼児</w:t>
      </w:r>
      <w:r w:rsidR="00237AE7" w:rsidRPr="00B52001">
        <w:rPr>
          <w:rFonts w:ascii="Meiryo UI" w:eastAsia="Meiryo UI" w:hAnsi="Meiryo UI" w:hint="eastAsia"/>
        </w:rPr>
        <w:t>や妊娠中の方</w:t>
      </w:r>
      <w:r w:rsidR="005237DE" w:rsidRPr="00B52001">
        <w:rPr>
          <w:rFonts w:ascii="Meiryo UI" w:eastAsia="Meiryo UI" w:hAnsi="Meiryo UI"/>
        </w:rPr>
        <w:t>との緊密な接触は</w:t>
      </w:r>
      <w:r w:rsidR="00237AE7" w:rsidRPr="00B52001">
        <w:rPr>
          <w:rFonts w:ascii="Meiryo UI" w:eastAsia="Meiryo UI" w:hAnsi="Meiryo UI" w:hint="eastAsia"/>
        </w:rPr>
        <w:t>お</w:t>
      </w:r>
      <w:r w:rsidR="005237DE" w:rsidRPr="00B52001">
        <w:rPr>
          <w:rFonts w:ascii="Meiryo UI" w:eastAsia="Meiryo UI" w:hAnsi="Meiryo UI"/>
        </w:rPr>
        <w:t>控えください。</w:t>
      </w:r>
    </w:p>
    <w:p w14:paraId="3F7EFDC9" w14:textId="54B95743" w:rsidR="005237DE" w:rsidRPr="008B0A48" w:rsidRDefault="008B0A48" w:rsidP="008B0A48">
      <w:pPr>
        <w:pStyle w:val="a6"/>
        <w:numPr>
          <w:ilvl w:val="0"/>
          <w:numId w:val="3"/>
        </w:numPr>
        <w:pBdr>
          <w:left w:val="single" w:sz="48" w:space="4" w:color="BFBFBF" w:themeColor="background1" w:themeShade="BF"/>
          <w:bottom w:val="single" w:sz="2" w:space="1" w:color="BFBFBF" w:themeColor="background1" w:themeShade="BF"/>
        </w:pBdr>
        <w:spacing w:line="0" w:lineRule="atLeast"/>
        <w:ind w:leftChars="0"/>
        <w:rPr>
          <w:rFonts w:ascii="Meiryo UI" w:eastAsia="Meiryo UI" w:hAnsi="Meiryo UI" w:cs="メイリオ"/>
          <w:b/>
          <w:szCs w:val="21"/>
        </w:rPr>
      </w:pPr>
      <w:r>
        <w:rPr>
          <w:rFonts w:ascii="Meiryo UI" w:eastAsia="Meiryo UI" w:hAnsi="Meiryo UI" w:cs="メイリオ" w:hint="eastAsia"/>
          <w:b/>
          <w:szCs w:val="21"/>
        </w:rPr>
        <w:t>検査料金やキャンセルについて</w:t>
      </w:r>
    </w:p>
    <w:p w14:paraId="7D2C8274" w14:textId="7FB352C8" w:rsidR="00237AE7" w:rsidRPr="00B52001" w:rsidRDefault="00923BEB" w:rsidP="008B0A48">
      <w:pPr>
        <w:spacing w:before="120"/>
        <w:rPr>
          <w:rFonts w:ascii="Meiryo UI" w:eastAsia="Meiryo UI" w:hAnsi="Meiryo UI"/>
        </w:rPr>
      </w:pPr>
      <w:r w:rsidRPr="00B52001">
        <w:rPr>
          <w:rFonts w:ascii="Meiryo UI" w:eastAsia="Meiryo UI" w:hAnsi="Meiryo UI" w:hint="eastAsia"/>
        </w:rPr>
        <w:t xml:space="preserve">　</w:t>
      </w:r>
      <w:r w:rsidR="00297E9C" w:rsidRPr="00B52001">
        <w:rPr>
          <w:rFonts w:ascii="Meiryo UI" w:eastAsia="Meiryo UI" w:hAnsi="Meiryo UI" w:hint="eastAsia"/>
        </w:rPr>
        <w:t>検査料金は3割負担で約75</w:t>
      </w:r>
      <w:r w:rsidR="00297E9C" w:rsidRPr="00B52001">
        <w:rPr>
          <w:rFonts w:ascii="Meiryo UI" w:eastAsia="Meiryo UI" w:hAnsi="Meiryo UI"/>
        </w:rPr>
        <w:t>,</w:t>
      </w:r>
      <w:r w:rsidR="00297E9C" w:rsidRPr="00B52001">
        <w:rPr>
          <w:rFonts w:ascii="Meiryo UI" w:eastAsia="Meiryo UI" w:hAnsi="Meiryo UI" w:hint="eastAsia"/>
        </w:rPr>
        <w:t>000円です。</w:t>
      </w:r>
      <w:r w:rsidR="003E0908" w:rsidRPr="00B52001">
        <w:rPr>
          <w:rFonts w:ascii="Meiryo UI" w:eastAsia="Meiryo UI" w:hAnsi="Meiryo UI"/>
        </w:rPr>
        <w:t>万一機器のトラブル・</w:t>
      </w:r>
      <w:r w:rsidR="003E0908" w:rsidRPr="00B52001">
        <w:rPr>
          <w:rFonts w:ascii="Meiryo UI" w:eastAsia="Meiryo UI" w:hAnsi="Meiryo UI" w:hint="eastAsia"/>
        </w:rPr>
        <w:t>検査薬</w:t>
      </w:r>
      <w:r w:rsidRPr="00B52001">
        <w:rPr>
          <w:rFonts w:ascii="Meiryo UI" w:eastAsia="Meiryo UI" w:hAnsi="Meiryo UI" w:hint="eastAsia"/>
        </w:rPr>
        <w:t>の</w:t>
      </w:r>
      <w:r w:rsidR="00297E9C" w:rsidRPr="00B52001">
        <w:rPr>
          <w:rFonts w:ascii="Meiryo UI" w:eastAsia="Meiryo UI" w:hAnsi="Meiryo UI" w:hint="eastAsia"/>
        </w:rPr>
        <w:t>輸送</w:t>
      </w:r>
      <w:r w:rsidR="003E0908" w:rsidRPr="00B52001">
        <w:rPr>
          <w:rFonts w:ascii="Meiryo UI" w:eastAsia="Meiryo UI" w:hAnsi="Meiryo UI" w:hint="eastAsia"/>
        </w:rPr>
        <w:t>遅延</w:t>
      </w:r>
      <w:r w:rsidR="003E0908" w:rsidRPr="00B52001">
        <w:rPr>
          <w:rFonts w:ascii="Meiryo UI" w:eastAsia="Meiryo UI" w:hAnsi="Meiryo UI"/>
        </w:rPr>
        <w:t>など</w:t>
      </w:r>
      <w:r w:rsidR="003E0908" w:rsidRPr="00B52001">
        <w:rPr>
          <w:rFonts w:ascii="Meiryo UI" w:eastAsia="Meiryo UI" w:hAnsi="Meiryo UI" w:hint="eastAsia"/>
        </w:rPr>
        <w:t>で</w:t>
      </w:r>
      <w:r w:rsidR="003E0908" w:rsidRPr="00B52001">
        <w:rPr>
          <w:rFonts w:ascii="Meiryo UI" w:eastAsia="Meiryo UI" w:hAnsi="Meiryo UI"/>
        </w:rPr>
        <w:t>撮影ができなくなる場合があ</w:t>
      </w:r>
      <w:r w:rsidR="00297E9C" w:rsidRPr="00B52001">
        <w:rPr>
          <w:rFonts w:ascii="Meiryo UI" w:eastAsia="Meiryo UI" w:hAnsi="Meiryo UI" w:hint="eastAsia"/>
        </w:rPr>
        <w:t>ることをご承知おき</w:t>
      </w:r>
      <w:r w:rsidR="003E0908" w:rsidRPr="00B52001">
        <w:rPr>
          <w:rFonts w:ascii="Meiryo UI" w:eastAsia="Meiryo UI" w:hAnsi="Meiryo UI"/>
        </w:rPr>
        <w:t>ください。その場合は、後日もしくは時間を変更</w:t>
      </w:r>
      <w:r w:rsidR="003E0908" w:rsidRPr="00B52001">
        <w:rPr>
          <w:rFonts w:ascii="Meiryo UI" w:eastAsia="Meiryo UI" w:hAnsi="Meiryo UI" w:hint="eastAsia"/>
        </w:rPr>
        <w:t>し</w:t>
      </w:r>
      <w:r w:rsidR="003E0908" w:rsidRPr="00B52001">
        <w:rPr>
          <w:rFonts w:ascii="Meiryo UI" w:eastAsia="Meiryo UI" w:hAnsi="Meiryo UI"/>
        </w:rPr>
        <w:t>検査</w:t>
      </w:r>
      <w:r w:rsidR="003E0908" w:rsidRPr="00B52001">
        <w:rPr>
          <w:rFonts w:ascii="Meiryo UI" w:eastAsia="Meiryo UI" w:hAnsi="Meiryo UI" w:hint="eastAsia"/>
        </w:rPr>
        <w:t>いたし</w:t>
      </w:r>
      <w:r w:rsidR="003E0908" w:rsidRPr="00B52001">
        <w:rPr>
          <w:rFonts w:ascii="Meiryo UI" w:eastAsia="Meiryo UI" w:hAnsi="Meiryo UI"/>
        </w:rPr>
        <w:t>ます。</w:t>
      </w:r>
    </w:p>
    <w:p w14:paraId="4CEC2A73" w14:textId="1D7BAC3C" w:rsidR="00297E9C" w:rsidRPr="00B52001" w:rsidRDefault="00923BEB" w:rsidP="00297E9C">
      <w:pPr>
        <w:rPr>
          <w:rFonts w:ascii="Meiryo UI" w:eastAsia="Meiryo UI" w:hAnsi="Meiryo UI"/>
        </w:rPr>
      </w:pPr>
      <w:r w:rsidRPr="00B52001">
        <w:rPr>
          <w:rFonts w:ascii="Meiryo UI" w:eastAsia="Meiryo UI" w:hAnsi="Meiryo UI" w:hint="eastAsia"/>
        </w:rPr>
        <w:t xml:space="preserve">　</w:t>
      </w:r>
      <w:r w:rsidR="00297E9C" w:rsidRPr="00B52001">
        <w:rPr>
          <w:rFonts w:ascii="Meiryo UI" w:eastAsia="Meiryo UI" w:hAnsi="Meiryo UI" w:hint="eastAsia"/>
        </w:rPr>
        <w:t>キャンセルされる場合は前日（検査前最終診療日）15時までに必ずご連絡をお願いします（ご連絡がない場合、薬剤料を</w:t>
      </w:r>
      <w:r w:rsidR="0022696A" w:rsidRPr="00B52001">
        <w:rPr>
          <w:rFonts w:ascii="Meiryo UI" w:eastAsia="Meiryo UI" w:hAnsi="Meiryo UI" w:hint="eastAsia"/>
        </w:rPr>
        <w:t>実費で</w:t>
      </w:r>
      <w:r w:rsidR="00297E9C" w:rsidRPr="00B52001">
        <w:rPr>
          <w:rFonts w:ascii="Meiryo UI" w:eastAsia="Meiryo UI" w:hAnsi="Meiryo UI" w:hint="eastAsia"/>
        </w:rPr>
        <w:t>ご負担いただく場合があります）</w:t>
      </w:r>
      <w:r w:rsidR="0022696A" w:rsidRPr="00B52001">
        <w:rPr>
          <w:rFonts w:ascii="Meiryo UI" w:eastAsia="Meiryo UI" w:hAnsi="Meiryo UI" w:hint="eastAsia"/>
        </w:rPr>
        <w:t>。</w:t>
      </w:r>
    </w:p>
    <w:p w14:paraId="1B57C78D" w14:textId="2C8B2ABA" w:rsidR="00C4352C" w:rsidRPr="00B52001" w:rsidRDefault="00923BEB" w:rsidP="0050096A">
      <w:pPr>
        <w:spacing w:before="120"/>
        <w:rPr>
          <w:rFonts w:ascii="Meiryo UI" w:eastAsia="Meiryo UI" w:hAnsi="Meiryo UI"/>
        </w:rPr>
      </w:pPr>
      <w:r w:rsidRPr="00B52001">
        <w:rPr>
          <w:rFonts w:ascii="Meiryo UI" w:eastAsia="Meiryo UI" w:hAnsi="Meiryo UI" w:hint="eastAsia"/>
        </w:rPr>
        <w:t xml:space="preserve">　</w:t>
      </w:r>
      <w:r w:rsidR="0022696A" w:rsidRPr="00B52001">
        <w:rPr>
          <w:rFonts w:ascii="Meiryo UI" w:eastAsia="Meiryo UI" w:hAnsi="Meiryo UI" w:hint="eastAsia"/>
        </w:rPr>
        <w:t>この</w:t>
      </w:r>
      <w:r w:rsidR="00C4352C" w:rsidRPr="00B52001">
        <w:rPr>
          <w:rFonts w:ascii="Meiryo UI" w:eastAsia="Meiryo UI" w:hAnsi="Meiryo UI" w:hint="eastAsia"/>
        </w:rPr>
        <w:t>同意</w:t>
      </w:r>
      <w:r w:rsidR="0022696A" w:rsidRPr="00B52001">
        <w:rPr>
          <w:rFonts w:ascii="Meiryo UI" w:eastAsia="Meiryo UI" w:hAnsi="Meiryo UI" w:hint="eastAsia"/>
        </w:rPr>
        <w:t>書は無期限で有効です</w:t>
      </w:r>
      <w:r w:rsidR="00D727DE" w:rsidRPr="00B52001">
        <w:rPr>
          <w:rFonts w:ascii="Meiryo UI" w:eastAsia="Meiryo UI" w:hAnsi="Meiryo UI" w:hint="eastAsia"/>
        </w:rPr>
        <w:t>が、いつでも</w:t>
      </w:r>
      <w:r w:rsidR="0022696A" w:rsidRPr="00B52001">
        <w:rPr>
          <w:rFonts w:ascii="Meiryo UI" w:eastAsia="Meiryo UI" w:hAnsi="Meiryo UI" w:hint="eastAsia"/>
        </w:rPr>
        <w:t>同意</w:t>
      </w:r>
      <w:r w:rsidR="00D727DE" w:rsidRPr="00B52001">
        <w:rPr>
          <w:rFonts w:ascii="Meiryo UI" w:eastAsia="Meiryo UI" w:hAnsi="Meiryo UI" w:hint="eastAsia"/>
        </w:rPr>
        <w:t>を</w:t>
      </w:r>
      <w:r w:rsidR="00C4352C" w:rsidRPr="00B52001">
        <w:rPr>
          <w:rFonts w:ascii="Meiryo UI" w:eastAsia="Meiryo UI" w:hAnsi="Meiryo UI" w:hint="eastAsia"/>
        </w:rPr>
        <w:t>撤回</w:t>
      </w:r>
      <w:r w:rsidR="00D727DE" w:rsidRPr="00B52001">
        <w:rPr>
          <w:rFonts w:ascii="Meiryo UI" w:eastAsia="Meiryo UI" w:hAnsi="Meiryo UI" w:hint="eastAsia"/>
        </w:rPr>
        <w:t>し、検査を中止できますので、担当医にお申し出ください</w:t>
      </w:r>
      <w:r w:rsidR="0022696A" w:rsidRPr="00B52001">
        <w:rPr>
          <w:rFonts w:ascii="Meiryo UI" w:eastAsia="Meiryo UI" w:hAnsi="Meiryo UI" w:hint="eastAsia"/>
        </w:rPr>
        <w:t>。</w:t>
      </w:r>
      <w:r w:rsidR="00D727DE" w:rsidRPr="00B52001">
        <w:rPr>
          <w:rFonts w:ascii="Meiryo UI" w:eastAsia="Meiryo UI" w:hAnsi="Meiryo UI" w:hint="eastAsia"/>
        </w:rPr>
        <w:t>ご不明な点、疑問点、ご要望などがありましたらいつでもご相談下さい。</w:t>
      </w:r>
    </w:p>
    <w:p w14:paraId="293581D7" w14:textId="384BAC51" w:rsidR="00C4352C" w:rsidRPr="00A25756" w:rsidRDefault="00A25756" w:rsidP="00C4352C">
      <w:pPr>
        <w:rPr>
          <w:rFonts w:ascii="Meiryo UI" w:eastAsia="Meiryo UI" w:hAnsi="Meiryo UI"/>
          <w:u w:val="dotted"/>
        </w:rPr>
      </w:pPr>
      <w:r w:rsidRPr="00A25756">
        <w:rPr>
          <w:rFonts w:ascii="Meiryo UI" w:eastAsia="Meiryo UI" w:hAnsi="Meiryo UI"/>
          <w:u w:val="dotted"/>
        </w:rPr>
        <w:tab/>
      </w:r>
      <w:r w:rsidRPr="00A25756">
        <w:rPr>
          <w:rFonts w:ascii="Meiryo UI" w:eastAsia="Meiryo UI" w:hAnsi="Meiryo UI"/>
          <w:u w:val="dotted"/>
        </w:rPr>
        <w:tab/>
      </w:r>
      <w:r w:rsidRPr="00A25756">
        <w:rPr>
          <w:rFonts w:ascii="Meiryo UI" w:eastAsia="Meiryo UI" w:hAnsi="Meiryo UI"/>
          <w:u w:val="dotted"/>
        </w:rPr>
        <w:tab/>
      </w:r>
      <w:r w:rsidRPr="00A25756">
        <w:rPr>
          <w:rFonts w:ascii="Meiryo UI" w:eastAsia="Meiryo UI" w:hAnsi="Meiryo UI"/>
          <w:u w:val="dotted"/>
        </w:rPr>
        <w:tab/>
      </w:r>
      <w:r w:rsidRPr="00A25756">
        <w:rPr>
          <w:rFonts w:ascii="Meiryo UI" w:eastAsia="Meiryo UI" w:hAnsi="Meiryo UI"/>
          <w:u w:val="dotted"/>
        </w:rPr>
        <w:tab/>
      </w:r>
      <w:r w:rsidRPr="00A25756">
        <w:rPr>
          <w:rFonts w:ascii="Meiryo UI" w:eastAsia="Meiryo UI" w:hAnsi="Meiryo UI"/>
          <w:u w:val="dotted"/>
        </w:rPr>
        <w:tab/>
      </w:r>
      <w:r w:rsidRPr="00A25756">
        <w:rPr>
          <w:rFonts w:ascii="Meiryo UI" w:eastAsia="Meiryo UI" w:hAnsi="Meiryo UI"/>
          <w:u w:val="dotted"/>
        </w:rPr>
        <w:tab/>
      </w:r>
      <w:r w:rsidRPr="00A25756">
        <w:rPr>
          <w:rFonts w:ascii="Meiryo UI" w:eastAsia="Meiryo UI" w:hAnsi="Meiryo UI"/>
          <w:u w:val="dotted"/>
        </w:rPr>
        <w:tab/>
      </w:r>
      <w:r w:rsidRPr="00A25756">
        <w:rPr>
          <w:rFonts w:ascii="Meiryo UI" w:eastAsia="Meiryo UI" w:hAnsi="Meiryo UI"/>
          <w:u w:val="dotted"/>
        </w:rPr>
        <w:tab/>
      </w:r>
      <w:r w:rsidRPr="00A25756">
        <w:rPr>
          <w:rFonts w:ascii="Meiryo UI" w:eastAsia="Meiryo UI" w:hAnsi="Meiryo UI"/>
          <w:u w:val="dotted"/>
        </w:rPr>
        <w:tab/>
      </w:r>
      <w:r w:rsidR="00A11967">
        <w:rPr>
          <w:rFonts w:ascii="Meiryo UI" w:eastAsia="Meiryo UI" w:hAnsi="Meiryo UI" w:hint="eastAsia"/>
          <w:u w:val="dotted"/>
        </w:rPr>
        <w:t xml:space="preserve">　</w:t>
      </w:r>
      <w:r w:rsidRPr="00A25756">
        <w:rPr>
          <w:rFonts w:ascii="Meiryo UI" w:eastAsia="Meiryo UI" w:hAnsi="Meiryo UI"/>
          <w:u w:val="dotted"/>
        </w:rPr>
        <w:tab/>
      </w:r>
      <w:r w:rsidR="00A11967">
        <w:rPr>
          <w:rFonts w:ascii="Meiryo UI" w:eastAsia="Meiryo UI" w:hAnsi="Meiryo UI" w:hint="eastAsia"/>
          <w:u w:val="dotted"/>
        </w:rPr>
        <w:t xml:space="preserve">　　　</w:t>
      </w:r>
    </w:p>
    <w:p w14:paraId="74E315A7" w14:textId="77777777" w:rsidR="008B0A48" w:rsidRPr="00A25756" w:rsidRDefault="008B0A48" w:rsidP="00C4352C">
      <w:pPr>
        <w:rPr>
          <w:rFonts w:ascii="Meiryo UI" w:eastAsia="Meiryo UI" w:hAnsi="Meiryo UI"/>
        </w:rPr>
      </w:pPr>
    </w:p>
    <w:p w14:paraId="50473652" w14:textId="421A31CA" w:rsidR="0022696A" w:rsidRPr="00B52001" w:rsidRDefault="0022696A" w:rsidP="0022696A">
      <w:pPr>
        <w:ind w:firstLine="840"/>
        <w:rPr>
          <w:rFonts w:ascii="Meiryo UI" w:eastAsia="Meiryo UI" w:hAnsi="Meiryo UI"/>
        </w:rPr>
      </w:pPr>
      <w:r w:rsidRPr="00B52001">
        <w:rPr>
          <w:rFonts w:ascii="Meiryo UI" w:eastAsia="Meiryo UI" w:hAnsi="Meiryo UI" w:hint="eastAsia"/>
        </w:rPr>
        <w:t>年</w:t>
      </w:r>
      <w:r w:rsidRPr="00B52001">
        <w:rPr>
          <w:rFonts w:ascii="Meiryo UI" w:eastAsia="Meiryo UI" w:hAnsi="Meiryo UI"/>
        </w:rPr>
        <w:tab/>
      </w:r>
      <w:r w:rsidRPr="00B52001">
        <w:rPr>
          <w:rFonts w:ascii="Meiryo UI" w:eastAsia="Meiryo UI" w:hAnsi="Meiryo UI" w:hint="eastAsia"/>
        </w:rPr>
        <w:t>月</w:t>
      </w:r>
      <w:r w:rsidRPr="00B52001">
        <w:rPr>
          <w:rFonts w:ascii="Meiryo UI" w:eastAsia="Meiryo UI" w:hAnsi="Meiryo UI"/>
        </w:rPr>
        <w:tab/>
      </w:r>
      <w:r w:rsidRPr="00B52001">
        <w:rPr>
          <w:rFonts w:ascii="Meiryo UI" w:eastAsia="Meiryo UI" w:hAnsi="Meiryo UI" w:hint="eastAsia"/>
        </w:rPr>
        <w:t xml:space="preserve">日　</w:t>
      </w:r>
      <w:r w:rsidRPr="00B52001">
        <w:rPr>
          <w:rFonts w:ascii="Meiryo UI" w:eastAsia="Meiryo UI" w:hAnsi="Meiryo UI"/>
        </w:rPr>
        <w:tab/>
      </w:r>
      <w:r w:rsidRPr="00B52001">
        <w:rPr>
          <w:rFonts w:ascii="Meiryo UI" w:eastAsia="Meiryo UI" w:hAnsi="Meiryo UI" w:hint="eastAsia"/>
        </w:rPr>
        <w:t>説明医師</w:t>
      </w:r>
      <w:r w:rsidRPr="00B52001">
        <w:rPr>
          <w:rFonts w:ascii="Meiryo UI" w:eastAsia="Meiryo UI" w:hAnsi="Meiryo UI"/>
          <w:u w:val="single"/>
        </w:rPr>
        <w:tab/>
      </w:r>
      <w:r w:rsidRPr="00B52001">
        <w:rPr>
          <w:rFonts w:ascii="Meiryo UI" w:eastAsia="Meiryo UI" w:hAnsi="Meiryo UI"/>
          <w:u w:val="single"/>
        </w:rPr>
        <w:tab/>
      </w:r>
      <w:r w:rsidRPr="00B52001">
        <w:rPr>
          <w:rFonts w:ascii="Meiryo UI" w:eastAsia="Meiryo UI" w:hAnsi="Meiryo UI"/>
          <w:u w:val="single"/>
        </w:rPr>
        <w:tab/>
      </w:r>
      <w:r w:rsidR="003916A1" w:rsidRPr="00B52001">
        <w:rPr>
          <w:rFonts w:ascii="Meiryo UI" w:eastAsia="Meiryo UI" w:hAnsi="Meiryo UI"/>
          <w:u w:val="single"/>
        </w:rPr>
        <w:tab/>
      </w:r>
      <w:r w:rsidR="003916A1" w:rsidRPr="00B52001">
        <w:rPr>
          <w:rFonts w:ascii="Meiryo UI" w:eastAsia="Meiryo UI" w:hAnsi="Meiryo UI"/>
          <w:u w:val="single"/>
        </w:rPr>
        <w:tab/>
      </w:r>
      <w:r w:rsidR="003916A1" w:rsidRPr="00B52001">
        <w:rPr>
          <w:rFonts w:ascii="Meiryo UI" w:eastAsia="Meiryo UI" w:hAnsi="Meiryo UI"/>
          <w:u w:val="single"/>
        </w:rPr>
        <w:tab/>
      </w:r>
    </w:p>
    <w:p w14:paraId="6FEC00EA" w14:textId="4F5ABCD1" w:rsidR="0022696A" w:rsidRDefault="0022696A" w:rsidP="0022696A">
      <w:pPr>
        <w:ind w:left="3360" w:firstLine="840"/>
        <w:rPr>
          <w:rFonts w:ascii="Meiryo UI" w:eastAsia="Meiryo UI" w:hAnsi="Meiryo UI"/>
        </w:rPr>
      </w:pPr>
    </w:p>
    <w:p w14:paraId="661DFA00" w14:textId="06A44552" w:rsidR="003916A1" w:rsidRPr="00B52001" w:rsidRDefault="003916A1" w:rsidP="00C4352C">
      <w:pPr>
        <w:rPr>
          <w:rFonts w:ascii="Meiryo UI" w:eastAsia="Meiryo UI" w:hAnsi="Meiryo UI"/>
        </w:rPr>
      </w:pPr>
      <w:r w:rsidRPr="00B52001">
        <w:rPr>
          <w:rFonts w:ascii="Meiryo UI" w:eastAsia="Meiryo UI" w:hAnsi="Meiryo UI" w:hint="eastAsia"/>
        </w:rPr>
        <w:t>社会医療法人　恵佑会札幌病院　院長殿</w:t>
      </w:r>
    </w:p>
    <w:p w14:paraId="17B30357" w14:textId="538666AE" w:rsidR="0022696A" w:rsidRPr="00B52001" w:rsidRDefault="0022696A" w:rsidP="00086D56">
      <w:pPr>
        <w:ind w:firstLineChars="100" w:firstLine="210"/>
        <w:rPr>
          <w:rFonts w:ascii="Meiryo UI" w:eastAsia="Meiryo UI" w:hAnsi="Meiryo UI"/>
        </w:rPr>
      </w:pPr>
      <w:r w:rsidRPr="00B52001">
        <w:rPr>
          <w:rFonts w:ascii="Meiryo UI" w:eastAsia="Meiryo UI" w:hAnsi="Meiryo UI" w:hint="eastAsia"/>
        </w:rPr>
        <w:t>アミロイドPET/CT検査に関する事項について理解</w:t>
      </w:r>
      <w:r w:rsidR="00154524" w:rsidRPr="00B52001">
        <w:rPr>
          <w:rFonts w:ascii="Meiryo UI" w:eastAsia="Meiryo UI" w:hAnsi="Meiryo UI" w:hint="eastAsia"/>
        </w:rPr>
        <w:t>し</w:t>
      </w:r>
      <w:r w:rsidRPr="00B52001">
        <w:rPr>
          <w:rFonts w:ascii="Meiryo UI" w:eastAsia="Meiryo UI" w:hAnsi="Meiryo UI" w:hint="eastAsia"/>
        </w:rPr>
        <w:t>ました。その</w:t>
      </w:r>
      <w:r w:rsidR="00154524" w:rsidRPr="00B52001">
        <w:rPr>
          <w:rFonts w:ascii="Meiryo UI" w:eastAsia="Meiryo UI" w:hAnsi="Meiryo UI" w:hint="eastAsia"/>
        </w:rPr>
        <w:t>上</w:t>
      </w:r>
      <w:r w:rsidRPr="00B52001">
        <w:rPr>
          <w:rFonts w:ascii="Meiryo UI" w:eastAsia="Meiryo UI" w:hAnsi="Meiryo UI" w:hint="eastAsia"/>
        </w:rPr>
        <w:t>でアミロイドPET/CT検査を受けることに同意します。</w:t>
      </w:r>
    </w:p>
    <w:p w14:paraId="4B629DF7" w14:textId="2F7A60F8" w:rsidR="0022696A" w:rsidRPr="00B52001" w:rsidRDefault="0022696A" w:rsidP="00C4352C">
      <w:pPr>
        <w:rPr>
          <w:rFonts w:ascii="Meiryo UI" w:eastAsia="Meiryo UI" w:hAnsi="Meiryo UI"/>
        </w:rPr>
      </w:pPr>
      <w:r w:rsidRPr="00B52001">
        <w:rPr>
          <w:rFonts w:ascii="Meiryo UI" w:eastAsia="Meiryo UI" w:hAnsi="Meiryo UI"/>
        </w:rPr>
        <w:tab/>
      </w:r>
      <w:r w:rsidRPr="00B52001">
        <w:rPr>
          <w:rFonts w:ascii="Meiryo UI" w:eastAsia="Meiryo UI" w:hAnsi="Meiryo UI" w:hint="eastAsia"/>
        </w:rPr>
        <w:t>年</w:t>
      </w:r>
      <w:r w:rsidRPr="00B52001">
        <w:rPr>
          <w:rFonts w:ascii="Meiryo UI" w:eastAsia="Meiryo UI" w:hAnsi="Meiryo UI"/>
        </w:rPr>
        <w:tab/>
      </w:r>
      <w:r w:rsidRPr="00B52001">
        <w:rPr>
          <w:rFonts w:ascii="Meiryo UI" w:eastAsia="Meiryo UI" w:hAnsi="Meiryo UI" w:hint="eastAsia"/>
        </w:rPr>
        <w:t>月</w:t>
      </w:r>
      <w:r w:rsidRPr="00B52001">
        <w:rPr>
          <w:rFonts w:ascii="Meiryo UI" w:eastAsia="Meiryo UI" w:hAnsi="Meiryo UI"/>
        </w:rPr>
        <w:tab/>
      </w:r>
      <w:r w:rsidRPr="00B52001">
        <w:rPr>
          <w:rFonts w:ascii="Meiryo UI" w:eastAsia="Meiryo UI" w:hAnsi="Meiryo UI" w:hint="eastAsia"/>
        </w:rPr>
        <w:t>日</w:t>
      </w:r>
      <w:r w:rsidRPr="00B52001">
        <w:rPr>
          <w:rFonts w:ascii="Meiryo UI" w:eastAsia="Meiryo UI" w:hAnsi="Meiryo UI"/>
        </w:rPr>
        <w:tab/>
      </w:r>
      <w:r w:rsidRPr="00B52001">
        <w:rPr>
          <w:rFonts w:ascii="Meiryo UI" w:eastAsia="Meiryo UI" w:hAnsi="Meiryo UI" w:hint="eastAsia"/>
        </w:rPr>
        <w:t>患者氏名</w:t>
      </w:r>
      <w:r w:rsidR="003916A1" w:rsidRPr="00B52001">
        <w:rPr>
          <w:rFonts w:ascii="Meiryo UI" w:eastAsia="Meiryo UI" w:hAnsi="Meiryo UI" w:hint="eastAsia"/>
        </w:rPr>
        <w:t>(</w:t>
      </w:r>
      <w:r w:rsidR="00D83B5F">
        <w:rPr>
          <w:rFonts w:ascii="Meiryo UI" w:eastAsia="Meiryo UI" w:hAnsi="Meiryo UI" w:hint="eastAsia"/>
        </w:rPr>
        <w:t>署名</w:t>
      </w:r>
      <w:r w:rsidR="003916A1" w:rsidRPr="00B52001">
        <w:rPr>
          <w:rFonts w:ascii="Meiryo UI" w:eastAsia="Meiryo UI" w:hAnsi="Meiryo UI" w:hint="eastAsia"/>
        </w:rPr>
        <w:t>)</w:t>
      </w:r>
      <w:r w:rsidRPr="00B52001">
        <w:rPr>
          <w:rFonts w:ascii="Meiryo UI" w:eastAsia="Meiryo UI" w:hAnsi="Meiryo UI"/>
          <w:u w:val="single"/>
        </w:rPr>
        <w:tab/>
      </w:r>
      <w:r w:rsidRPr="00B52001">
        <w:rPr>
          <w:rFonts w:ascii="Meiryo UI" w:eastAsia="Meiryo UI" w:hAnsi="Meiryo UI"/>
          <w:u w:val="single"/>
        </w:rPr>
        <w:tab/>
      </w:r>
      <w:r w:rsidRPr="00B52001">
        <w:rPr>
          <w:rFonts w:ascii="Meiryo UI" w:eastAsia="Meiryo UI" w:hAnsi="Meiryo UI"/>
          <w:u w:val="single"/>
        </w:rPr>
        <w:tab/>
      </w:r>
      <w:r w:rsidRPr="00B52001">
        <w:rPr>
          <w:rFonts w:ascii="Meiryo UI" w:eastAsia="Meiryo UI" w:hAnsi="Meiryo UI"/>
          <w:u w:val="single"/>
        </w:rPr>
        <w:tab/>
      </w:r>
      <w:r w:rsidR="00D727DE" w:rsidRPr="00B52001">
        <w:rPr>
          <w:rFonts w:ascii="Meiryo UI" w:eastAsia="Meiryo UI" w:hAnsi="Meiryo UI"/>
          <w:u w:val="single"/>
        </w:rPr>
        <w:tab/>
      </w:r>
      <w:r w:rsidR="003916A1" w:rsidRPr="00B52001">
        <w:rPr>
          <w:rFonts w:ascii="Meiryo UI" w:eastAsia="Meiryo UI" w:hAnsi="Meiryo UI"/>
          <w:u w:val="single"/>
        </w:rPr>
        <w:tab/>
      </w:r>
    </w:p>
    <w:p w14:paraId="4649DCD6" w14:textId="1E65A046" w:rsidR="00C4352C" w:rsidRPr="00B52001" w:rsidRDefault="0022696A" w:rsidP="00887F04">
      <w:pPr>
        <w:spacing w:before="240"/>
        <w:rPr>
          <w:rFonts w:ascii="Meiryo UI" w:eastAsia="Meiryo UI" w:hAnsi="Meiryo UI"/>
        </w:rPr>
      </w:pPr>
      <w:r w:rsidRPr="00B52001">
        <w:rPr>
          <w:rFonts w:ascii="Meiryo UI" w:eastAsia="Meiryo UI" w:hAnsi="Meiryo UI"/>
        </w:rPr>
        <w:tab/>
      </w:r>
      <w:r w:rsidRPr="00B52001">
        <w:rPr>
          <w:rFonts w:ascii="Meiryo UI" w:eastAsia="Meiryo UI" w:hAnsi="Meiryo UI"/>
        </w:rPr>
        <w:tab/>
      </w:r>
      <w:r w:rsidRPr="00B52001">
        <w:rPr>
          <w:rFonts w:ascii="Meiryo UI" w:eastAsia="Meiryo UI" w:hAnsi="Meiryo UI"/>
        </w:rPr>
        <w:tab/>
      </w:r>
      <w:r w:rsidRPr="00B52001">
        <w:rPr>
          <w:rFonts w:ascii="Meiryo UI" w:eastAsia="Meiryo UI" w:hAnsi="Meiryo UI"/>
        </w:rPr>
        <w:tab/>
      </w:r>
      <w:r w:rsidRPr="00B52001">
        <w:rPr>
          <w:rFonts w:ascii="Meiryo UI" w:eastAsia="Meiryo UI" w:hAnsi="Meiryo UI" w:hint="eastAsia"/>
        </w:rPr>
        <w:t>または代諾者</w:t>
      </w:r>
      <w:r w:rsidR="003916A1" w:rsidRPr="00B52001">
        <w:rPr>
          <w:rFonts w:ascii="Meiryo UI" w:eastAsia="Meiryo UI" w:hAnsi="Meiryo UI" w:hint="eastAsia"/>
        </w:rPr>
        <w:t>(</w:t>
      </w:r>
      <w:r w:rsidR="00D83B5F">
        <w:rPr>
          <w:rFonts w:ascii="Meiryo UI" w:eastAsia="Meiryo UI" w:hAnsi="Meiryo UI" w:hint="eastAsia"/>
        </w:rPr>
        <w:t>署名</w:t>
      </w:r>
      <w:r w:rsidR="003916A1" w:rsidRPr="00B52001">
        <w:rPr>
          <w:rFonts w:ascii="Meiryo UI" w:eastAsia="Meiryo UI" w:hAnsi="Meiryo UI" w:hint="eastAsia"/>
        </w:rPr>
        <w:t>)</w:t>
      </w:r>
      <w:r w:rsidRPr="00B52001">
        <w:rPr>
          <w:rFonts w:ascii="Meiryo UI" w:eastAsia="Meiryo UI" w:hAnsi="Meiryo UI"/>
          <w:u w:val="single"/>
        </w:rPr>
        <w:tab/>
      </w:r>
      <w:r w:rsidRPr="00B52001">
        <w:rPr>
          <w:rFonts w:ascii="Meiryo UI" w:eastAsia="Meiryo UI" w:hAnsi="Meiryo UI"/>
          <w:u w:val="single"/>
        </w:rPr>
        <w:tab/>
      </w:r>
      <w:r w:rsidRPr="00B52001">
        <w:rPr>
          <w:rFonts w:ascii="Meiryo UI" w:eastAsia="Meiryo UI" w:hAnsi="Meiryo UI"/>
          <w:u w:val="single"/>
        </w:rPr>
        <w:tab/>
      </w:r>
      <w:r w:rsidR="00D727DE" w:rsidRPr="00B52001">
        <w:rPr>
          <w:rFonts w:ascii="Meiryo UI" w:eastAsia="Meiryo UI" w:hAnsi="Meiryo UI" w:hint="eastAsia"/>
          <w:u w:val="single"/>
        </w:rPr>
        <w:t>(続柄</w:t>
      </w:r>
      <w:r w:rsidR="00D727DE" w:rsidRPr="00B52001">
        <w:rPr>
          <w:rFonts w:ascii="Meiryo UI" w:eastAsia="Meiryo UI" w:hAnsi="Meiryo UI"/>
          <w:u w:val="single"/>
        </w:rPr>
        <w:tab/>
      </w:r>
      <w:r w:rsidR="003916A1" w:rsidRPr="00B52001">
        <w:rPr>
          <w:rFonts w:ascii="Meiryo UI" w:eastAsia="Meiryo UI" w:hAnsi="Meiryo UI"/>
          <w:u w:val="single"/>
        </w:rPr>
        <w:tab/>
      </w:r>
      <w:r w:rsidR="00D727DE" w:rsidRPr="00B52001">
        <w:rPr>
          <w:rFonts w:ascii="Meiryo UI" w:eastAsia="Meiryo UI" w:hAnsi="Meiryo UI" w:hint="eastAsia"/>
          <w:u w:val="single"/>
        </w:rPr>
        <w:t>)</w:t>
      </w:r>
    </w:p>
    <w:sectPr w:rsidR="00C4352C" w:rsidRPr="00B52001" w:rsidSect="003916A1">
      <w:headerReference w:type="default" r:id="rId7"/>
      <w:footerReference w:type="default" r:id="rId8"/>
      <w:pgSz w:w="11906" w:h="16838"/>
      <w:pgMar w:top="964" w:right="1077" w:bottom="964" w:left="1077" w:header="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2DF83" w14:textId="77777777" w:rsidR="00083415" w:rsidRDefault="00083415" w:rsidP="003916A1">
      <w:r>
        <w:separator/>
      </w:r>
    </w:p>
  </w:endnote>
  <w:endnote w:type="continuationSeparator" w:id="0">
    <w:p w14:paraId="3DF34A86" w14:textId="77777777" w:rsidR="00083415" w:rsidRDefault="00083415" w:rsidP="0039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6E67" w14:textId="17D94ADC" w:rsidR="003916A1" w:rsidRDefault="003916A1">
    <w:pPr>
      <w:pStyle w:val="a9"/>
    </w:pPr>
    <w:r>
      <w:ptab w:relativeTo="margin" w:alignment="center" w:leader="none"/>
    </w:r>
    <w:r>
      <w:rPr>
        <w:rFonts w:hint="eastAsia"/>
      </w:rPr>
      <w:t>社会医療法人　恵佑会札幌病院</w:t>
    </w:r>
  </w:p>
  <w:p w14:paraId="6BC1E4A8" w14:textId="77777777" w:rsidR="003916A1" w:rsidRDefault="003916A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17432" w14:textId="77777777" w:rsidR="00083415" w:rsidRDefault="00083415" w:rsidP="003916A1">
      <w:r>
        <w:separator/>
      </w:r>
    </w:p>
  </w:footnote>
  <w:footnote w:type="continuationSeparator" w:id="0">
    <w:p w14:paraId="71C939F2" w14:textId="77777777" w:rsidR="00083415" w:rsidRDefault="00083415" w:rsidP="00391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FA9AE" w14:textId="21430A25" w:rsidR="00CF49CF" w:rsidRDefault="00CF49CF">
    <w:pPr>
      <w:pStyle w:val="a7"/>
    </w:pPr>
  </w:p>
  <w:p w14:paraId="3205BC00" w14:textId="4C61C39C" w:rsidR="00CF49CF" w:rsidRPr="00CF49CF" w:rsidRDefault="00CF49CF" w:rsidP="00693B41">
    <w:pPr>
      <w:pStyle w:val="a7"/>
      <w:ind w:right="315"/>
      <w:jc w:val="right"/>
      <w:rPr>
        <w:rFonts w:hint="eastAsia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43502"/>
    <w:multiLevelType w:val="hybridMultilevel"/>
    <w:tmpl w:val="E3E097CC"/>
    <w:lvl w:ilvl="0" w:tplc="694AC2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3B624D6"/>
    <w:multiLevelType w:val="multilevel"/>
    <w:tmpl w:val="D69E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D97156"/>
    <w:multiLevelType w:val="hybridMultilevel"/>
    <w:tmpl w:val="B6CC3656"/>
    <w:lvl w:ilvl="0" w:tplc="ADAC13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65721697">
    <w:abstractNumId w:val="2"/>
  </w:num>
  <w:num w:numId="2" w16cid:durableId="1299531407">
    <w:abstractNumId w:val="1"/>
  </w:num>
  <w:num w:numId="3" w16cid:durableId="65649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17"/>
    <w:rsid w:val="000006A6"/>
    <w:rsid w:val="0003314F"/>
    <w:rsid w:val="00081A3E"/>
    <w:rsid w:val="00083415"/>
    <w:rsid w:val="00086D56"/>
    <w:rsid w:val="000C20E2"/>
    <w:rsid w:val="000E2156"/>
    <w:rsid w:val="00100623"/>
    <w:rsid w:val="00154524"/>
    <w:rsid w:val="00161B30"/>
    <w:rsid w:val="00192213"/>
    <w:rsid w:val="00193A52"/>
    <w:rsid w:val="00193DD0"/>
    <w:rsid w:val="00197206"/>
    <w:rsid w:val="001A2E10"/>
    <w:rsid w:val="001B4773"/>
    <w:rsid w:val="001C0DFF"/>
    <w:rsid w:val="001C71A2"/>
    <w:rsid w:val="001D54CB"/>
    <w:rsid w:val="001D6952"/>
    <w:rsid w:val="001E2E2D"/>
    <w:rsid w:val="00213712"/>
    <w:rsid w:val="0022696A"/>
    <w:rsid w:val="002324BA"/>
    <w:rsid w:val="00237AE7"/>
    <w:rsid w:val="00261BF8"/>
    <w:rsid w:val="00285F8D"/>
    <w:rsid w:val="00292CBA"/>
    <w:rsid w:val="00297E9C"/>
    <w:rsid w:val="002A297F"/>
    <w:rsid w:val="002A2BA9"/>
    <w:rsid w:val="002C1EF9"/>
    <w:rsid w:val="002D7E88"/>
    <w:rsid w:val="00330A7C"/>
    <w:rsid w:val="00342CE5"/>
    <w:rsid w:val="00360C16"/>
    <w:rsid w:val="00371EDC"/>
    <w:rsid w:val="003745B1"/>
    <w:rsid w:val="003916A1"/>
    <w:rsid w:val="003A3BE0"/>
    <w:rsid w:val="003B0FF7"/>
    <w:rsid w:val="003C0EE8"/>
    <w:rsid w:val="003C71A6"/>
    <w:rsid w:val="003D0294"/>
    <w:rsid w:val="003D4569"/>
    <w:rsid w:val="003E0908"/>
    <w:rsid w:val="00413868"/>
    <w:rsid w:val="004238F4"/>
    <w:rsid w:val="00433F67"/>
    <w:rsid w:val="004508E0"/>
    <w:rsid w:val="00466FA5"/>
    <w:rsid w:val="00477F5F"/>
    <w:rsid w:val="004961CD"/>
    <w:rsid w:val="004A1312"/>
    <w:rsid w:val="004B4A29"/>
    <w:rsid w:val="004C64FA"/>
    <w:rsid w:val="004F227F"/>
    <w:rsid w:val="0050096A"/>
    <w:rsid w:val="005237DE"/>
    <w:rsid w:val="005253F4"/>
    <w:rsid w:val="00544A6F"/>
    <w:rsid w:val="00544F98"/>
    <w:rsid w:val="005514B9"/>
    <w:rsid w:val="00556650"/>
    <w:rsid w:val="005627D0"/>
    <w:rsid w:val="00580C01"/>
    <w:rsid w:val="00584640"/>
    <w:rsid w:val="005A35E9"/>
    <w:rsid w:val="005A6EEE"/>
    <w:rsid w:val="005C4606"/>
    <w:rsid w:val="00606C71"/>
    <w:rsid w:val="006126EF"/>
    <w:rsid w:val="0063082D"/>
    <w:rsid w:val="0063213A"/>
    <w:rsid w:val="006456F3"/>
    <w:rsid w:val="00647888"/>
    <w:rsid w:val="00651AC5"/>
    <w:rsid w:val="00663ECD"/>
    <w:rsid w:val="00693B41"/>
    <w:rsid w:val="00694205"/>
    <w:rsid w:val="006A7211"/>
    <w:rsid w:val="006B2A92"/>
    <w:rsid w:val="006C75F8"/>
    <w:rsid w:val="006D24C1"/>
    <w:rsid w:val="006E0783"/>
    <w:rsid w:val="006E69A5"/>
    <w:rsid w:val="0070029F"/>
    <w:rsid w:val="007025E5"/>
    <w:rsid w:val="00713053"/>
    <w:rsid w:val="00732EBA"/>
    <w:rsid w:val="00733703"/>
    <w:rsid w:val="00764BFB"/>
    <w:rsid w:val="00770104"/>
    <w:rsid w:val="00794CDA"/>
    <w:rsid w:val="007A5798"/>
    <w:rsid w:val="007A5978"/>
    <w:rsid w:val="007B1F99"/>
    <w:rsid w:val="007D0A58"/>
    <w:rsid w:val="007D0CA8"/>
    <w:rsid w:val="007E1CA4"/>
    <w:rsid w:val="007F6964"/>
    <w:rsid w:val="008029A9"/>
    <w:rsid w:val="00815100"/>
    <w:rsid w:val="00881CD4"/>
    <w:rsid w:val="0088733B"/>
    <w:rsid w:val="00887F04"/>
    <w:rsid w:val="0089731D"/>
    <w:rsid w:val="008A174D"/>
    <w:rsid w:val="008B0A48"/>
    <w:rsid w:val="008B5655"/>
    <w:rsid w:val="008E60B6"/>
    <w:rsid w:val="008F5DF7"/>
    <w:rsid w:val="00901C05"/>
    <w:rsid w:val="00906AF5"/>
    <w:rsid w:val="009170AB"/>
    <w:rsid w:val="00923BEB"/>
    <w:rsid w:val="00930274"/>
    <w:rsid w:val="00991798"/>
    <w:rsid w:val="00994748"/>
    <w:rsid w:val="009A2F89"/>
    <w:rsid w:val="009B0C89"/>
    <w:rsid w:val="009B0C8D"/>
    <w:rsid w:val="009B7320"/>
    <w:rsid w:val="009D1FA5"/>
    <w:rsid w:val="009D5203"/>
    <w:rsid w:val="009E6D5B"/>
    <w:rsid w:val="009E752D"/>
    <w:rsid w:val="00A06C7E"/>
    <w:rsid w:val="00A11967"/>
    <w:rsid w:val="00A25756"/>
    <w:rsid w:val="00A26940"/>
    <w:rsid w:val="00A45C55"/>
    <w:rsid w:val="00A5101B"/>
    <w:rsid w:val="00A537DE"/>
    <w:rsid w:val="00A72CB2"/>
    <w:rsid w:val="00A810F0"/>
    <w:rsid w:val="00A83263"/>
    <w:rsid w:val="00A92759"/>
    <w:rsid w:val="00AC2E61"/>
    <w:rsid w:val="00AD5337"/>
    <w:rsid w:val="00AD62FF"/>
    <w:rsid w:val="00AD7691"/>
    <w:rsid w:val="00AD7EB6"/>
    <w:rsid w:val="00AF450A"/>
    <w:rsid w:val="00AF6FD6"/>
    <w:rsid w:val="00B048EA"/>
    <w:rsid w:val="00B405C2"/>
    <w:rsid w:val="00B42CBD"/>
    <w:rsid w:val="00B43FF3"/>
    <w:rsid w:val="00B52001"/>
    <w:rsid w:val="00B74080"/>
    <w:rsid w:val="00B87DC0"/>
    <w:rsid w:val="00B90721"/>
    <w:rsid w:val="00BA51F5"/>
    <w:rsid w:val="00BC11E4"/>
    <w:rsid w:val="00BE1A35"/>
    <w:rsid w:val="00C0376E"/>
    <w:rsid w:val="00C0383D"/>
    <w:rsid w:val="00C0432B"/>
    <w:rsid w:val="00C35209"/>
    <w:rsid w:val="00C3540C"/>
    <w:rsid w:val="00C4352C"/>
    <w:rsid w:val="00C45383"/>
    <w:rsid w:val="00C4713B"/>
    <w:rsid w:val="00C5660D"/>
    <w:rsid w:val="00C85C9C"/>
    <w:rsid w:val="00C97980"/>
    <w:rsid w:val="00CA2E96"/>
    <w:rsid w:val="00CA3DF8"/>
    <w:rsid w:val="00CC0C9C"/>
    <w:rsid w:val="00CC6036"/>
    <w:rsid w:val="00CC7A4F"/>
    <w:rsid w:val="00CD0CF0"/>
    <w:rsid w:val="00CF49CF"/>
    <w:rsid w:val="00CF7466"/>
    <w:rsid w:val="00D22A07"/>
    <w:rsid w:val="00D363A0"/>
    <w:rsid w:val="00D407F0"/>
    <w:rsid w:val="00D45470"/>
    <w:rsid w:val="00D460ED"/>
    <w:rsid w:val="00D524BA"/>
    <w:rsid w:val="00D52621"/>
    <w:rsid w:val="00D727DE"/>
    <w:rsid w:val="00D83B5F"/>
    <w:rsid w:val="00D91500"/>
    <w:rsid w:val="00DA5217"/>
    <w:rsid w:val="00DA7879"/>
    <w:rsid w:val="00DC39FB"/>
    <w:rsid w:val="00DC4823"/>
    <w:rsid w:val="00DC521B"/>
    <w:rsid w:val="00DD10E4"/>
    <w:rsid w:val="00DF7EE1"/>
    <w:rsid w:val="00E05EEF"/>
    <w:rsid w:val="00E1198B"/>
    <w:rsid w:val="00E1640B"/>
    <w:rsid w:val="00E56467"/>
    <w:rsid w:val="00E60BBC"/>
    <w:rsid w:val="00E75980"/>
    <w:rsid w:val="00E83844"/>
    <w:rsid w:val="00EB7AA2"/>
    <w:rsid w:val="00EC2AED"/>
    <w:rsid w:val="00EC3EF2"/>
    <w:rsid w:val="00EC72E1"/>
    <w:rsid w:val="00EF1133"/>
    <w:rsid w:val="00F11FCD"/>
    <w:rsid w:val="00F12BF7"/>
    <w:rsid w:val="00F154E5"/>
    <w:rsid w:val="00F15716"/>
    <w:rsid w:val="00F16D70"/>
    <w:rsid w:val="00F261B3"/>
    <w:rsid w:val="00F264A3"/>
    <w:rsid w:val="00F303C1"/>
    <w:rsid w:val="00F358B2"/>
    <w:rsid w:val="00F412C8"/>
    <w:rsid w:val="00FA1A8F"/>
    <w:rsid w:val="00FE0373"/>
    <w:rsid w:val="00FE56EC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BA8B5"/>
  <w15:chartTrackingRefBased/>
  <w15:docId w15:val="{9EB0D6E2-F02D-4B67-A3B8-3B5C4CD6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73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73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32EB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916A1"/>
    <w:pPr>
      <w:tabs>
        <w:tab w:val="center" w:pos="4419"/>
        <w:tab w:val="right" w:pos="8838"/>
      </w:tabs>
    </w:pPr>
  </w:style>
  <w:style w:type="character" w:customStyle="1" w:styleId="a8">
    <w:name w:val="ヘッダー (文字)"/>
    <w:basedOn w:val="a0"/>
    <w:link w:val="a7"/>
    <w:uiPriority w:val="99"/>
    <w:rsid w:val="003916A1"/>
  </w:style>
  <w:style w:type="paragraph" w:styleId="a9">
    <w:name w:val="footer"/>
    <w:basedOn w:val="a"/>
    <w:link w:val="aa"/>
    <w:uiPriority w:val="99"/>
    <w:unhideWhenUsed/>
    <w:rsid w:val="003916A1"/>
    <w:pPr>
      <w:tabs>
        <w:tab w:val="center" w:pos="4419"/>
        <w:tab w:val="right" w:pos="8838"/>
      </w:tabs>
    </w:pPr>
  </w:style>
  <w:style w:type="character" w:customStyle="1" w:styleId="aa">
    <w:name w:val="フッター (文字)"/>
    <w:basedOn w:val="a0"/>
    <w:link w:val="a9"/>
    <w:uiPriority w:val="99"/>
    <w:rsid w:val="00391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Yuri Zaitsu</cp:lastModifiedBy>
  <cp:revision>12</cp:revision>
  <cp:lastPrinted>2025-06-17T21:24:00Z</cp:lastPrinted>
  <dcterms:created xsi:type="dcterms:W3CDTF">2025-06-27T09:31:00Z</dcterms:created>
  <dcterms:modified xsi:type="dcterms:W3CDTF">2025-07-01T04:16:00Z</dcterms:modified>
</cp:coreProperties>
</file>